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78"/>
        <w:gridCol w:w="7038"/>
      </w:tblGrid>
      <w:tr w:rsidR="008C3DCF" w:rsidTr="00C86910">
        <w:tc>
          <w:tcPr>
            <w:tcW w:w="2178" w:type="dxa"/>
          </w:tcPr>
          <w:p w:rsidR="008C3DCF" w:rsidRDefault="008C3DCF">
            <w:r>
              <w:rPr>
                <w:noProof/>
              </w:rPr>
              <w:drawing>
                <wp:inline distT="0" distB="0" distL="0" distR="0">
                  <wp:extent cx="1250830" cy="1420824"/>
                  <wp:effectExtent l="19050" t="0" r="6470" b="0"/>
                  <wp:docPr id="1" name="Picture 1" descr="F:\user data\Downloads\IMG-20220624-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er data\Downloads\IMG-20220624-WA0038.jpg"/>
                          <pic:cNvPicPr>
                            <a:picLocks noChangeAspect="1" noChangeArrowheads="1"/>
                          </pic:cNvPicPr>
                        </pic:nvPicPr>
                        <pic:blipFill>
                          <a:blip r:embed="rId4"/>
                          <a:srcRect/>
                          <a:stretch>
                            <a:fillRect/>
                          </a:stretch>
                        </pic:blipFill>
                        <pic:spPr bwMode="auto">
                          <a:xfrm>
                            <a:off x="0" y="0"/>
                            <a:ext cx="1253898" cy="1424309"/>
                          </a:xfrm>
                          <a:prstGeom prst="rect">
                            <a:avLst/>
                          </a:prstGeom>
                          <a:noFill/>
                          <a:ln w="9525">
                            <a:noFill/>
                            <a:miter lim="800000"/>
                            <a:headEnd/>
                            <a:tailEnd/>
                          </a:ln>
                        </pic:spPr>
                      </pic:pic>
                    </a:graphicData>
                  </a:graphic>
                </wp:inline>
              </w:drawing>
            </w:r>
          </w:p>
        </w:tc>
        <w:tc>
          <w:tcPr>
            <w:tcW w:w="7038" w:type="dxa"/>
          </w:tcPr>
          <w:p w:rsidR="008C3DCF" w:rsidRDefault="008C3DCF"/>
          <w:p w:rsidR="008C3DCF" w:rsidRDefault="008C3DCF">
            <w:pPr>
              <w:rPr>
                <w:rFonts w:ascii="Times New Roman" w:eastAsia="Times New Roman" w:hAnsi="Times New Roman" w:cs="Times New Roman"/>
                <w:color w:val="222222"/>
                <w:sz w:val="24"/>
                <w:szCs w:val="24"/>
              </w:rPr>
            </w:pPr>
            <w:r w:rsidRPr="008C3DCF">
              <w:rPr>
                <w:rFonts w:ascii="Times New Roman" w:eastAsia="Times New Roman" w:hAnsi="Times New Roman" w:cs="Times New Roman"/>
                <w:color w:val="222222"/>
                <w:sz w:val="24"/>
                <w:szCs w:val="24"/>
              </w:rPr>
              <w:t>SECRETARY           </w:t>
            </w:r>
          </w:p>
          <w:p w:rsidR="008C3DCF" w:rsidRDefault="008C3DC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Dr.  </w:t>
            </w:r>
            <w:proofErr w:type="spellStart"/>
            <w:r>
              <w:rPr>
                <w:rFonts w:ascii="Times New Roman" w:eastAsia="Times New Roman" w:hAnsi="Times New Roman" w:cs="Times New Roman"/>
                <w:color w:val="222222"/>
                <w:sz w:val="24"/>
                <w:szCs w:val="24"/>
              </w:rPr>
              <w:t>Sushil</w:t>
            </w:r>
            <w:proofErr w:type="spellEnd"/>
            <w:r>
              <w:rPr>
                <w:rFonts w:ascii="Times New Roman" w:eastAsia="Times New Roman" w:hAnsi="Times New Roman" w:cs="Times New Roman"/>
                <w:color w:val="222222"/>
                <w:sz w:val="24"/>
                <w:szCs w:val="24"/>
              </w:rPr>
              <w:t xml:space="preserve">  Kumar </w:t>
            </w:r>
            <w:proofErr w:type="spellStart"/>
            <w:r w:rsidRPr="008C3DCF">
              <w:rPr>
                <w:rFonts w:ascii="Times New Roman" w:eastAsia="Times New Roman" w:hAnsi="Times New Roman" w:cs="Times New Roman"/>
                <w:color w:val="222222"/>
                <w:sz w:val="24"/>
                <w:szCs w:val="24"/>
              </w:rPr>
              <w:t>Tyagi</w:t>
            </w:r>
            <w:proofErr w:type="spellEnd"/>
            <w:r w:rsidRPr="008C3DCF">
              <w:rPr>
                <w:rFonts w:ascii="Times New Roman" w:eastAsia="Times New Roman" w:hAnsi="Times New Roman" w:cs="Times New Roman"/>
                <w:color w:val="222222"/>
                <w:sz w:val="24"/>
                <w:szCs w:val="24"/>
              </w:rPr>
              <w:t xml:space="preserve">    </w:t>
            </w:r>
          </w:p>
          <w:p w:rsidR="008C3DCF" w:rsidRPr="008C3DCF" w:rsidRDefault="008C3DCF">
            <w:pPr>
              <w:rPr>
                <w:rFonts w:ascii="Times New Roman" w:eastAsia="Times New Roman" w:hAnsi="Times New Roman" w:cs="Times New Roman"/>
                <w:color w:val="222222"/>
                <w:sz w:val="4"/>
                <w:szCs w:val="24"/>
              </w:rPr>
            </w:pPr>
          </w:p>
          <w:p w:rsidR="008C3DCF" w:rsidRPr="008C3DCF" w:rsidRDefault="008C3DCF">
            <w:pPr>
              <w:rPr>
                <w:rFonts w:ascii="Times New Roman" w:eastAsia="Times New Roman" w:hAnsi="Times New Roman" w:cs="Times New Roman"/>
                <w:color w:val="222222"/>
                <w:sz w:val="24"/>
                <w:szCs w:val="24"/>
              </w:rPr>
            </w:pPr>
            <w:r w:rsidRPr="008C3DCF">
              <w:rPr>
                <w:rFonts w:ascii="Times New Roman" w:eastAsia="Times New Roman" w:hAnsi="Times New Roman" w:cs="Times New Roman"/>
                <w:color w:val="222222"/>
                <w:sz w:val="24"/>
                <w:szCs w:val="24"/>
              </w:rPr>
              <w:t xml:space="preserve"> Affiliation- Associate  Professor and Head, Department of Sociology, Government (P.G) College </w:t>
            </w:r>
            <w:proofErr w:type="spellStart"/>
            <w:r w:rsidRPr="008C3DCF">
              <w:rPr>
                <w:rFonts w:ascii="Times New Roman" w:eastAsia="Times New Roman" w:hAnsi="Times New Roman" w:cs="Times New Roman"/>
                <w:color w:val="222222"/>
                <w:sz w:val="24"/>
                <w:szCs w:val="24"/>
              </w:rPr>
              <w:t>Ratangarh</w:t>
            </w:r>
            <w:proofErr w:type="spellEnd"/>
            <w:r w:rsidRPr="008C3DCF">
              <w:rPr>
                <w:rFonts w:ascii="Times New Roman" w:eastAsia="Times New Roman" w:hAnsi="Times New Roman" w:cs="Times New Roman"/>
                <w:color w:val="222222"/>
                <w:sz w:val="24"/>
                <w:szCs w:val="24"/>
              </w:rPr>
              <w:t>, MGS University Bikaner </w:t>
            </w:r>
          </w:p>
          <w:p w:rsidR="008C3DCF" w:rsidRPr="008C3DCF" w:rsidRDefault="00B03CFA">
            <w:pPr>
              <w:rPr>
                <w:rFonts w:ascii="Times New Roman" w:eastAsia="Times New Roman" w:hAnsi="Times New Roman" w:cs="Times New Roman"/>
                <w:color w:val="222222"/>
                <w:sz w:val="24"/>
                <w:szCs w:val="24"/>
              </w:rPr>
            </w:pPr>
            <w:hyperlink r:id="rId5" w:history="1">
              <w:r w:rsidR="008C3DCF" w:rsidRPr="008C3DCF">
                <w:rPr>
                  <w:rStyle w:val="Hyperlink"/>
                  <w:rFonts w:ascii="Times New Roman" w:eastAsia="Times New Roman" w:hAnsi="Times New Roman" w:cs="Times New Roman"/>
                  <w:sz w:val="24"/>
                  <w:szCs w:val="24"/>
                </w:rPr>
                <w:t>Email rajsociosktyagi@yahoo.co.in</w:t>
              </w:r>
            </w:hyperlink>
            <w:r w:rsidR="008C3DCF" w:rsidRPr="008C3DCF">
              <w:rPr>
                <w:rFonts w:ascii="Times New Roman" w:eastAsia="Times New Roman" w:hAnsi="Times New Roman" w:cs="Times New Roman"/>
                <w:color w:val="222222"/>
                <w:sz w:val="24"/>
                <w:szCs w:val="24"/>
              </w:rPr>
              <w:t>.     </w:t>
            </w:r>
          </w:p>
          <w:p w:rsidR="008C3DCF" w:rsidRDefault="008C3DCF">
            <w:r w:rsidRPr="008C3DCF">
              <w:rPr>
                <w:rFonts w:ascii="Times New Roman" w:eastAsia="Times New Roman" w:hAnsi="Times New Roman" w:cs="Times New Roman"/>
                <w:color w:val="222222"/>
                <w:sz w:val="24"/>
                <w:szCs w:val="24"/>
              </w:rPr>
              <w:t>Mobile- 9413567400/ 9548984800</w:t>
            </w:r>
            <w:r w:rsidRPr="008C3DCF">
              <w:rPr>
                <w:rFonts w:ascii="Arial" w:eastAsia="Times New Roman" w:hAnsi="Arial" w:cs="Arial"/>
                <w:color w:val="222222"/>
                <w:sz w:val="24"/>
                <w:szCs w:val="24"/>
              </w:rPr>
              <w:t>         </w:t>
            </w:r>
          </w:p>
          <w:p w:rsidR="008C3DCF" w:rsidRDefault="008C3DCF"/>
        </w:tc>
      </w:tr>
    </w:tbl>
    <w:p w:rsidR="00B03CFA" w:rsidRDefault="00B03CFA"/>
    <w:p w:rsidR="008C3DCF" w:rsidRPr="008C3DCF" w:rsidRDefault="008C3DCF" w:rsidP="008C3DCF">
      <w:pPr>
        <w:shd w:val="clear" w:color="auto" w:fill="FFFFFF"/>
        <w:spacing w:after="0" w:line="240" w:lineRule="auto"/>
        <w:ind w:firstLine="720"/>
        <w:jc w:val="both"/>
        <w:rPr>
          <w:rFonts w:ascii="Times New Roman" w:eastAsia="Times New Roman" w:hAnsi="Times New Roman" w:cs="Times New Roman"/>
          <w:color w:val="222222"/>
          <w:sz w:val="26"/>
          <w:szCs w:val="26"/>
        </w:rPr>
      </w:pPr>
      <w:proofErr w:type="spellStart"/>
      <w:r w:rsidRPr="008C3DCF">
        <w:rPr>
          <w:rFonts w:ascii="Times New Roman" w:eastAsia="Times New Roman" w:hAnsi="Times New Roman" w:cs="Times New Roman"/>
          <w:b/>
          <w:color w:val="222222"/>
          <w:sz w:val="26"/>
          <w:szCs w:val="26"/>
        </w:rPr>
        <w:t>Dr.Sushil</w:t>
      </w:r>
      <w:proofErr w:type="spellEnd"/>
      <w:r w:rsidRPr="008C3DCF">
        <w:rPr>
          <w:rFonts w:ascii="Times New Roman" w:eastAsia="Times New Roman" w:hAnsi="Times New Roman" w:cs="Times New Roman"/>
          <w:b/>
          <w:color w:val="222222"/>
          <w:sz w:val="26"/>
          <w:szCs w:val="26"/>
        </w:rPr>
        <w:t xml:space="preserve"> Kumar </w:t>
      </w:r>
      <w:proofErr w:type="spellStart"/>
      <w:r w:rsidRPr="008C3DCF">
        <w:rPr>
          <w:rFonts w:ascii="Times New Roman" w:eastAsia="Times New Roman" w:hAnsi="Times New Roman" w:cs="Times New Roman"/>
          <w:b/>
          <w:color w:val="222222"/>
          <w:sz w:val="26"/>
          <w:szCs w:val="26"/>
        </w:rPr>
        <w:t>Tyagi</w:t>
      </w:r>
      <w:proofErr w:type="spellEnd"/>
      <w:r w:rsidRPr="008C3DCF">
        <w:rPr>
          <w:rFonts w:ascii="Times New Roman" w:eastAsia="Times New Roman" w:hAnsi="Times New Roman" w:cs="Times New Roman"/>
          <w:color w:val="222222"/>
          <w:sz w:val="26"/>
          <w:szCs w:val="26"/>
        </w:rPr>
        <w:t xml:space="preserve"> is currently working as Associate Professor and Head,</w:t>
      </w:r>
      <w:proofErr w:type="gramStart"/>
      <w:r w:rsidRPr="008C3DCF">
        <w:rPr>
          <w:rFonts w:ascii="Times New Roman" w:eastAsia="Times New Roman" w:hAnsi="Times New Roman" w:cs="Times New Roman"/>
          <w:color w:val="222222"/>
          <w:sz w:val="26"/>
          <w:szCs w:val="26"/>
        </w:rPr>
        <w:t>  Department</w:t>
      </w:r>
      <w:proofErr w:type="gramEnd"/>
      <w:r w:rsidRPr="008C3DCF">
        <w:rPr>
          <w:rFonts w:ascii="Times New Roman" w:eastAsia="Times New Roman" w:hAnsi="Times New Roman" w:cs="Times New Roman"/>
          <w:color w:val="222222"/>
          <w:sz w:val="26"/>
          <w:szCs w:val="26"/>
        </w:rPr>
        <w:t xml:space="preserve"> of Sociology, Government(PG) College </w:t>
      </w:r>
      <w:proofErr w:type="spellStart"/>
      <w:r w:rsidRPr="008C3DCF">
        <w:rPr>
          <w:rFonts w:ascii="Times New Roman" w:eastAsia="Times New Roman" w:hAnsi="Times New Roman" w:cs="Times New Roman"/>
          <w:color w:val="222222"/>
          <w:sz w:val="26"/>
          <w:szCs w:val="26"/>
        </w:rPr>
        <w:t>Ratangarh,MGS</w:t>
      </w:r>
      <w:proofErr w:type="spellEnd"/>
      <w:r w:rsidRPr="008C3DCF">
        <w:rPr>
          <w:rFonts w:ascii="Times New Roman" w:eastAsia="Times New Roman" w:hAnsi="Times New Roman" w:cs="Times New Roman"/>
          <w:color w:val="222222"/>
          <w:sz w:val="26"/>
          <w:szCs w:val="26"/>
        </w:rPr>
        <w:t xml:space="preserve"> University Bikaner, he is state </w:t>
      </w:r>
      <w:proofErr w:type="spellStart"/>
      <w:r w:rsidRPr="008C3DCF">
        <w:rPr>
          <w:rFonts w:ascii="Times New Roman" w:eastAsia="Times New Roman" w:hAnsi="Times New Roman" w:cs="Times New Roman"/>
          <w:color w:val="222222"/>
          <w:sz w:val="26"/>
          <w:szCs w:val="26"/>
        </w:rPr>
        <w:t>awardee</w:t>
      </w:r>
      <w:proofErr w:type="spellEnd"/>
      <w:r w:rsidRPr="008C3DCF">
        <w:rPr>
          <w:rFonts w:ascii="Times New Roman" w:eastAsia="Times New Roman" w:hAnsi="Times New Roman" w:cs="Times New Roman"/>
          <w:color w:val="222222"/>
          <w:sz w:val="26"/>
          <w:szCs w:val="26"/>
        </w:rPr>
        <w:t xml:space="preserve"> </w:t>
      </w:r>
      <w:proofErr w:type="spellStart"/>
      <w:r w:rsidRPr="008C3DCF">
        <w:rPr>
          <w:rFonts w:ascii="Times New Roman" w:eastAsia="Times New Roman" w:hAnsi="Times New Roman" w:cs="Times New Roman"/>
          <w:color w:val="222222"/>
          <w:sz w:val="26"/>
          <w:szCs w:val="26"/>
        </w:rPr>
        <w:t>Programme</w:t>
      </w:r>
      <w:proofErr w:type="spellEnd"/>
      <w:r w:rsidRPr="008C3DCF">
        <w:rPr>
          <w:rFonts w:ascii="Times New Roman" w:eastAsia="Times New Roman" w:hAnsi="Times New Roman" w:cs="Times New Roman"/>
          <w:color w:val="222222"/>
          <w:sz w:val="26"/>
          <w:szCs w:val="26"/>
        </w:rPr>
        <w:t xml:space="preserve"> Officer also, During the teaching of about 29 years, he has been worked on administrative posts in the college as Chief Proctor, </w:t>
      </w:r>
      <w:proofErr w:type="spellStart"/>
      <w:r w:rsidRPr="008C3DCF">
        <w:rPr>
          <w:rFonts w:ascii="Times New Roman" w:eastAsia="Times New Roman" w:hAnsi="Times New Roman" w:cs="Times New Roman"/>
          <w:color w:val="222222"/>
          <w:sz w:val="26"/>
          <w:szCs w:val="26"/>
        </w:rPr>
        <w:t>Gamess</w:t>
      </w:r>
      <w:proofErr w:type="spellEnd"/>
      <w:r w:rsidRPr="008C3DCF">
        <w:rPr>
          <w:rFonts w:ascii="Times New Roman" w:eastAsia="Times New Roman" w:hAnsi="Times New Roman" w:cs="Times New Roman"/>
          <w:color w:val="222222"/>
          <w:sz w:val="26"/>
          <w:szCs w:val="26"/>
        </w:rPr>
        <w:t xml:space="preserve"> superintendent, DSW, Admission </w:t>
      </w:r>
      <w:proofErr w:type="spellStart"/>
      <w:r w:rsidRPr="008C3DCF">
        <w:rPr>
          <w:rFonts w:ascii="Times New Roman" w:eastAsia="Times New Roman" w:hAnsi="Times New Roman" w:cs="Times New Roman"/>
          <w:color w:val="222222"/>
          <w:sz w:val="26"/>
          <w:szCs w:val="26"/>
        </w:rPr>
        <w:t>Incharge</w:t>
      </w:r>
      <w:proofErr w:type="spellEnd"/>
      <w:r w:rsidRPr="008C3DCF">
        <w:rPr>
          <w:rFonts w:ascii="Times New Roman" w:eastAsia="Times New Roman" w:hAnsi="Times New Roman" w:cs="Times New Roman"/>
          <w:color w:val="222222"/>
          <w:sz w:val="26"/>
          <w:szCs w:val="26"/>
        </w:rPr>
        <w:t xml:space="preserve">, </w:t>
      </w:r>
      <w:proofErr w:type="spellStart"/>
      <w:r w:rsidRPr="008C3DCF">
        <w:rPr>
          <w:rFonts w:ascii="Times New Roman" w:eastAsia="Times New Roman" w:hAnsi="Times New Roman" w:cs="Times New Roman"/>
          <w:color w:val="222222"/>
          <w:sz w:val="26"/>
          <w:szCs w:val="26"/>
        </w:rPr>
        <w:t>Programme</w:t>
      </w:r>
      <w:proofErr w:type="spellEnd"/>
      <w:r w:rsidRPr="008C3DCF">
        <w:rPr>
          <w:rFonts w:ascii="Times New Roman" w:eastAsia="Times New Roman" w:hAnsi="Times New Roman" w:cs="Times New Roman"/>
          <w:color w:val="222222"/>
          <w:sz w:val="26"/>
          <w:szCs w:val="26"/>
        </w:rPr>
        <w:t xml:space="preserve"> Officer NSS, Nodal Officer Red ribbon Club etc. He has been </w:t>
      </w:r>
      <w:proofErr w:type="spellStart"/>
      <w:r w:rsidRPr="008C3DCF">
        <w:rPr>
          <w:rFonts w:ascii="Times New Roman" w:eastAsia="Times New Roman" w:hAnsi="Times New Roman" w:cs="Times New Roman"/>
          <w:color w:val="222222"/>
          <w:sz w:val="26"/>
          <w:szCs w:val="26"/>
        </w:rPr>
        <w:t>honoured</w:t>
      </w:r>
      <w:proofErr w:type="spellEnd"/>
      <w:r w:rsidRPr="008C3DCF">
        <w:rPr>
          <w:rFonts w:ascii="Times New Roman" w:eastAsia="Times New Roman" w:hAnsi="Times New Roman" w:cs="Times New Roman"/>
          <w:color w:val="222222"/>
          <w:sz w:val="26"/>
          <w:szCs w:val="26"/>
        </w:rPr>
        <w:t xml:space="preserve"> twice by the administration and public representatives at the </w:t>
      </w:r>
      <w:proofErr w:type="gramStart"/>
      <w:r w:rsidRPr="008C3DCF">
        <w:rPr>
          <w:rFonts w:ascii="Times New Roman" w:eastAsia="Times New Roman" w:hAnsi="Times New Roman" w:cs="Times New Roman"/>
          <w:color w:val="222222"/>
          <w:sz w:val="26"/>
          <w:szCs w:val="26"/>
        </w:rPr>
        <w:t>state ,</w:t>
      </w:r>
      <w:proofErr w:type="gramEnd"/>
      <w:r w:rsidRPr="008C3DCF">
        <w:rPr>
          <w:rFonts w:ascii="Times New Roman" w:eastAsia="Times New Roman" w:hAnsi="Times New Roman" w:cs="Times New Roman"/>
          <w:color w:val="222222"/>
          <w:sz w:val="26"/>
          <w:szCs w:val="26"/>
        </w:rPr>
        <w:t xml:space="preserve"> district and block level, He is a life member of various academic associations at state, national and international level, he has published more than 16 research articles in reputed journals, he has participated in more than 65 state, national and International level conferences, he has visited in SPAIN, CHINA, SWEDEN etc. In the world Congress of sociology, through international sociological association,  and presented Research papers , he is registered as a Research guide in the university,  he was the member /Co convener two times, in the Board of Studies (Sociology) University of </w:t>
      </w:r>
      <w:proofErr w:type="spellStart"/>
      <w:r w:rsidRPr="008C3DCF">
        <w:rPr>
          <w:rFonts w:ascii="Times New Roman" w:eastAsia="Times New Roman" w:hAnsi="Times New Roman" w:cs="Times New Roman"/>
          <w:color w:val="222222"/>
          <w:sz w:val="26"/>
          <w:szCs w:val="26"/>
        </w:rPr>
        <w:t>Rajasthan.He</w:t>
      </w:r>
      <w:proofErr w:type="spellEnd"/>
      <w:r w:rsidRPr="008C3DCF">
        <w:rPr>
          <w:rFonts w:ascii="Times New Roman" w:eastAsia="Times New Roman" w:hAnsi="Times New Roman" w:cs="Times New Roman"/>
          <w:color w:val="222222"/>
          <w:sz w:val="26"/>
          <w:szCs w:val="26"/>
        </w:rPr>
        <w:t xml:space="preserve"> has Been organized  National and International seminar in the department. His interest areas are Criminology, Political and Industrial Sociology, Sociology of leisure, Gender Studies, Sociology of Aging,  he has started water rescue mission in the year 2019 as *No Waste Water Day* as innovation in his college and till now has trained and made aware more than 35,000 people. , </w:t>
      </w:r>
    </w:p>
    <w:p w:rsidR="008C3DCF" w:rsidRPr="008C3DCF" w:rsidRDefault="008C3DCF" w:rsidP="008C3DCF">
      <w:pPr>
        <w:shd w:val="clear" w:color="auto" w:fill="FFFFFF"/>
        <w:spacing w:after="0" w:line="240" w:lineRule="auto"/>
        <w:jc w:val="both"/>
        <w:rPr>
          <w:rFonts w:ascii="Times New Roman" w:eastAsia="Times New Roman" w:hAnsi="Times New Roman" w:cs="Times New Roman"/>
          <w:color w:val="222222"/>
          <w:sz w:val="26"/>
          <w:szCs w:val="26"/>
        </w:rPr>
      </w:pPr>
      <w:r w:rsidRPr="008C3DCF">
        <w:rPr>
          <w:rFonts w:ascii="Times New Roman" w:eastAsia="Times New Roman" w:hAnsi="Times New Roman" w:cs="Times New Roman"/>
          <w:color w:val="222222"/>
          <w:sz w:val="26"/>
          <w:szCs w:val="26"/>
        </w:rPr>
        <w:t>He is active in the Rajasthan sociological association for more than two decades and has been member executive one time and vice-president two times in the RSA.</w:t>
      </w:r>
    </w:p>
    <w:p w:rsidR="008C3DCF" w:rsidRDefault="008C3DCF"/>
    <w:sectPr w:rsidR="008C3DCF" w:rsidSect="00B03C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C3DCF"/>
    <w:rsid w:val="008C3DCF"/>
    <w:rsid w:val="00B03CFA"/>
    <w:rsid w:val="00C869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C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D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C3DCF"/>
    <w:rPr>
      <w:color w:val="0000FF"/>
      <w:u w:val="single"/>
    </w:rPr>
  </w:style>
  <w:style w:type="paragraph" w:styleId="BalloonText">
    <w:name w:val="Balloon Text"/>
    <w:basedOn w:val="Normal"/>
    <w:link w:val="BalloonTextChar"/>
    <w:uiPriority w:val="99"/>
    <w:semiHidden/>
    <w:unhideWhenUsed/>
    <w:rsid w:val="008C3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D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3917675">
      <w:bodyDiv w:val="1"/>
      <w:marLeft w:val="0"/>
      <w:marRight w:val="0"/>
      <w:marTop w:val="0"/>
      <w:marBottom w:val="0"/>
      <w:divBdr>
        <w:top w:val="none" w:sz="0" w:space="0" w:color="auto"/>
        <w:left w:val="none" w:sz="0" w:space="0" w:color="auto"/>
        <w:bottom w:val="none" w:sz="0" w:space="0" w:color="auto"/>
        <w:right w:val="none" w:sz="0" w:space="0" w:color="auto"/>
      </w:divBdr>
      <w:divsChild>
        <w:div w:id="1173834147">
          <w:marLeft w:val="0"/>
          <w:marRight w:val="0"/>
          <w:marTop w:val="109"/>
          <w:marBottom w:val="0"/>
          <w:divBdr>
            <w:top w:val="none" w:sz="0" w:space="0" w:color="auto"/>
            <w:left w:val="none" w:sz="0" w:space="0" w:color="auto"/>
            <w:bottom w:val="none" w:sz="0" w:space="0" w:color="auto"/>
            <w:right w:val="none" w:sz="0" w:space="0" w:color="auto"/>
          </w:divBdr>
          <w:divsChild>
            <w:div w:id="1960141045">
              <w:marLeft w:val="0"/>
              <w:marRight w:val="0"/>
              <w:marTop w:val="0"/>
              <w:marBottom w:val="0"/>
              <w:divBdr>
                <w:top w:val="none" w:sz="0" w:space="0" w:color="auto"/>
                <w:left w:val="none" w:sz="0" w:space="0" w:color="auto"/>
                <w:bottom w:val="none" w:sz="0" w:space="0" w:color="auto"/>
                <w:right w:val="none" w:sz="0" w:space="0" w:color="auto"/>
              </w:divBdr>
              <w:divsChild>
                <w:div w:id="1681472519">
                  <w:marLeft w:val="0"/>
                  <w:marRight w:val="0"/>
                  <w:marTop w:val="0"/>
                  <w:marBottom w:val="0"/>
                  <w:divBdr>
                    <w:top w:val="none" w:sz="0" w:space="0" w:color="auto"/>
                    <w:left w:val="none" w:sz="0" w:space="0" w:color="auto"/>
                    <w:bottom w:val="none" w:sz="0" w:space="0" w:color="auto"/>
                    <w:right w:val="none" w:sz="0" w:space="0" w:color="auto"/>
                  </w:divBdr>
                  <w:divsChild>
                    <w:div w:id="228153360">
                      <w:marLeft w:val="0"/>
                      <w:marRight w:val="0"/>
                      <w:marTop w:val="0"/>
                      <w:marBottom w:val="0"/>
                      <w:divBdr>
                        <w:top w:val="none" w:sz="0" w:space="0" w:color="auto"/>
                        <w:left w:val="none" w:sz="0" w:space="0" w:color="auto"/>
                        <w:bottom w:val="none" w:sz="0" w:space="0" w:color="auto"/>
                        <w:right w:val="none" w:sz="0" w:space="0" w:color="auto"/>
                      </w:divBdr>
                    </w:div>
                    <w:div w:id="21375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ail%20rajsociosktyagi@yahoo.co.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2022-06-26T06:32:00Z</dcterms:created>
  <dcterms:modified xsi:type="dcterms:W3CDTF">2022-06-26T06:37:00Z</dcterms:modified>
</cp:coreProperties>
</file>